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BD4" w:rsidRDefault="00446BD4" w:rsidP="00446BD4">
      <w:pPr>
        <w:pStyle w:val="1"/>
        <w:spacing w:after="69" w:line="332" w:lineRule="atLeast"/>
        <w:rPr>
          <w:rFonts w:ascii="Arial" w:hAnsi="Arial" w:cs="Arial"/>
          <w:color w:val="371D10"/>
          <w:sz w:val="33"/>
          <w:szCs w:val="33"/>
        </w:rPr>
      </w:pPr>
      <w:r>
        <w:rPr>
          <w:rFonts w:ascii="Arial" w:hAnsi="Arial" w:cs="Arial"/>
          <w:color w:val="371D10"/>
          <w:sz w:val="33"/>
          <w:szCs w:val="33"/>
        </w:rPr>
        <w:t>Создание благоприятного психологического климата в классе</w:t>
      </w:r>
    </w:p>
    <w:p w:rsidR="00446BD4" w:rsidRPr="00786F6A" w:rsidRDefault="00446BD4" w:rsidP="00446BD4">
      <w:pPr>
        <w:shd w:val="clear" w:color="auto" w:fill="FFFFFF"/>
        <w:spacing w:line="291" w:lineRule="atLeast"/>
        <w:rPr>
          <w:rFonts w:ascii="Times New Roman" w:hAnsi="Times New Roman" w:cs="Times New Roman"/>
          <w:b/>
          <w:bCs/>
          <w:color w:val="CC0066"/>
          <w:sz w:val="24"/>
          <w:szCs w:val="24"/>
        </w:rPr>
      </w:pPr>
      <w:r w:rsidRPr="00786F6A">
        <w:rPr>
          <w:rFonts w:ascii="Times New Roman" w:hAnsi="Times New Roman" w:cs="Times New Roman"/>
          <w:b/>
          <w:bCs/>
          <w:color w:val="CC0066"/>
          <w:sz w:val="24"/>
          <w:szCs w:val="24"/>
        </w:rPr>
        <w:t>Создание благоприятного психологического климата в классе - залог эффективного преподавания во время урока.</w:t>
      </w:r>
    </w:p>
    <w:p w:rsidR="00446BD4" w:rsidRPr="00446BD4" w:rsidRDefault="00446BD4" w:rsidP="00446B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6BD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«Учитель на уроке, как артист на сцене, должен быть</w:t>
      </w:r>
      <w:r w:rsidRPr="00446BD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всегда достоин своего места и роли.</w:t>
      </w:r>
      <w:r w:rsidRPr="00446B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6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Одной из самых главных и сложных задач в работе педагога с детьми является создание психологической атмосферы в течение урока. Главным аспектом, который обеспечивает развитие личности, выступает эмоционально-психологический настрой учащихся. Благодаря этому ребенок развивается, показывает свой талант, к чему способен, активно общается с преподавателем и сверстниками, или, наоборот, становится пассивным, замкнутым и отстраненным.</w:t>
      </w:r>
      <w:r w:rsidRPr="00446B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6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Последнее время большое значение обращают эмоциональному миру, в котором ребенок существует и развивается.</w:t>
      </w:r>
      <w:r w:rsidRPr="00446B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6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научной точки зрения психологический настрой-это эмоциональный фон отношений</w:t>
      </w:r>
      <w:r w:rsidRPr="00446B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6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 участниками группы, который появляется благодаря симпатии друг к другу, общим интересам.</w:t>
      </w:r>
      <w:r w:rsidRPr="00446B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6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Благоприятная обстановка характеризуется коммуникабельностью, уважением друг к другу, дружелюбием, вежливостью, создает комфортные условия для совместной деятельности, показывает возможности, заложенные в ребенке. Недоброжелательная обстановка тормозит рост развития ребенка, подвергая его в состояние незащищенности, нервозности, боязни и отчаяния.</w:t>
      </w:r>
      <w:r w:rsidRPr="00446B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6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Шаталов писал, что для того, чтобы работа в школе была эффективной, должен сработать «эффект соленого огурца». Важно - создать рассол, тогда какой бы огурец не был, плохой или хороший, попав в рассол, он просолится. Как создать такой «рассол»? Что взять за его основу?</w:t>
      </w:r>
      <w:r w:rsidRPr="00446B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6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Так, педагогу во время своего урока важно наблюдать и контролировать эмоциональное состояние классного коллектива, ведь положительное эмоциональное настроение помогает эффективному усвоению изучаемого материала детьми и способствует разностороннему развитию индивидуальности ребенка.</w:t>
      </w:r>
      <w:r w:rsidRPr="00446B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6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Благоприятное эмоциональное настроение обеспечивает ребенку не только защищенность и психологический комфорт, но и способствует активному вовлечению в общее дело и проявлению творчества. Отсюда преподавателю необходимо шире применять многообразные формы своей работы, оказывающие влияние на творчество и отношения между нами одноклассниками. Музыка будет одной из таких форм, подбираемых специально на разных уровнях деятельности и учебных занятий.</w:t>
      </w:r>
      <w:r w:rsidRPr="00446B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6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Доброжелательность, внимание, оформление, обстановка, мебель, музыкальные паузы, многообразие интересных форм работы в урочной деятельности и вне урока, элементы природы, речь, пластика и мимика – это те приемы, благодаря которым будет создан положительный эмоциональный </w:t>
      </w:r>
      <w:r w:rsidRPr="00446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настрой коллектива.</w:t>
      </w:r>
      <w:r w:rsidRPr="00446B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6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Положительная атмосфера в течение занятия определяется и другими аспектами.</w:t>
      </w:r>
      <w:r w:rsidRPr="00446B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6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Учителю не следует забывать, что положительное отношение к уроку формируется за пределами занятия. Главная составляющая доброжелательной обстановки во время урока – это отношение наставника со своими подопечными. Как учитель относится к своей деятельности, манера поведения с учащимися, со своими коллегами, радуют ли его достижения учеников и как он их воспринимает, как показывает свои эмоции, умеет ли контролировать себя – все это оказывает воздействие на отношение наставника с учениками.</w:t>
      </w:r>
      <w:r w:rsidRPr="00446B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6BD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Существует несколько факторов, которые помогают создать доброжелательную эмоциональную атмосферу:</w:t>
      </w:r>
      <w:r w:rsidRPr="00446B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6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педагог должен заходить к детям с прекрасным настроением и уметь настроить себя на жизнерадостную с детьми параллель. Педагог должен желать общаться с ребятами, и общаться в дружелюбной обстановке.</w:t>
      </w:r>
      <w:r w:rsidRPr="00446B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6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каким бы ни было настроение учителя, он должен держать себя в руках и быть деликатен и вежлив.</w:t>
      </w:r>
      <w:r w:rsidRPr="00446B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6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знание психологии детей любого возраста, педагогическая наблюдательность, сила воли, умение гибко и адекватно оценить ту или иную обстановку на своем уроке – это одни из немногих требований, которым должен соответствовать современный учитель.</w:t>
      </w:r>
      <w:r w:rsidRPr="00446B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6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педагог определяет те средства работы, которые положительно скажутся на эмоционально-психологическом настрое детей. И такие средства помогают детям получить физиче</w:t>
      </w:r>
      <w:bookmarkStart w:id="0" w:name="_GoBack"/>
      <w:bookmarkEnd w:id="0"/>
      <w:r w:rsidRPr="00446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скую и психологическую зарядку. </w:t>
      </w:r>
      <w:r w:rsidRPr="00446BD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Это:</w:t>
      </w:r>
      <w:r w:rsidRPr="00446B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6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*упражнения-</w:t>
      </w:r>
      <w:proofErr w:type="spellStart"/>
      <w:r w:rsidRPr="00446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энергизаторы</w:t>
      </w:r>
      <w:proofErr w:type="spellEnd"/>
      <w:r w:rsidRPr="00446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46B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6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*логические разминки,</w:t>
      </w:r>
      <w:r w:rsidRPr="00446B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6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</w:t>
      </w:r>
      <w:proofErr w:type="spellStart"/>
      <w:r w:rsidRPr="00446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релакс</w:t>
      </w:r>
      <w:proofErr w:type="spellEnd"/>
      <w:r w:rsidRPr="00446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-паузы.</w:t>
      </w:r>
      <w:r w:rsidRPr="00446B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6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Перечисленные формы работы соединяют обучение и физические разминки, применяемые на разных уровнях урочной деятельности: организационном, основном и заключительном.</w:t>
      </w:r>
    </w:p>
    <w:p w:rsidR="00F13F3F" w:rsidRPr="00446BD4" w:rsidRDefault="00F13F3F">
      <w:pPr>
        <w:rPr>
          <w:sz w:val="28"/>
          <w:szCs w:val="28"/>
        </w:rPr>
      </w:pPr>
    </w:p>
    <w:sectPr w:rsidR="00F13F3F" w:rsidRPr="0044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FF"/>
    <w:rsid w:val="00446BD4"/>
    <w:rsid w:val="006E54FF"/>
    <w:rsid w:val="00F1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A27EB-9FF4-4933-A541-9E6C462A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BD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446BD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6BD4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46B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BOSS_IRMC</dc:creator>
  <cp:keywords/>
  <dc:description/>
  <cp:lastModifiedBy>BOSS_IRMC</cp:lastModifiedBy>
  <cp:revision>2</cp:revision>
  <dcterms:created xsi:type="dcterms:W3CDTF">2024-11-26T08:40:00Z</dcterms:created>
  <dcterms:modified xsi:type="dcterms:W3CDTF">2024-11-26T08:44:00Z</dcterms:modified>
</cp:coreProperties>
</file>