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676C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Правительства РФ от 23 сентября 2020 г. N 1527 "Об утвержд</w:t>
        </w:r>
        <w:r>
          <w:rPr>
            <w:rStyle w:val="a4"/>
            <w:b w:val="0"/>
            <w:bCs w:val="0"/>
          </w:rPr>
          <w:t>ении Правил организованной перевозки группы детей автобусами"</w:t>
        </w:r>
      </w:hyperlink>
    </w:p>
    <w:p w:rsidR="00000000" w:rsidRDefault="00F6676C"/>
    <w:p w:rsidR="00000000" w:rsidRDefault="00F6676C">
      <w:r>
        <w:t xml:space="preserve">В соответствии со </w:t>
      </w:r>
      <w:hyperlink r:id="rId8" w:history="1">
        <w:r>
          <w:rPr>
            <w:rStyle w:val="a4"/>
          </w:rP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</w:t>
      </w:r>
      <w:r>
        <w:t>ции постановляет:</w:t>
      </w:r>
    </w:p>
    <w:p w:rsidR="00000000" w:rsidRDefault="00F6676C">
      <w:bookmarkStart w:id="0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организованной перевозки группы детей автобусами.</w:t>
      </w:r>
    </w:p>
    <w:p w:rsidR="00000000" w:rsidRDefault="00F6676C">
      <w:bookmarkStart w:id="1" w:name="sub_2"/>
      <w:bookmarkEnd w:id="0"/>
      <w:r>
        <w:t>2. Установить, что реализация полномочий федеральных органов исполнительной власти, предусмотренных настоящим пост</w:t>
      </w:r>
      <w:r>
        <w:t>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</w:t>
      </w:r>
      <w:r>
        <w:t>правление в сфере установленных функций.</w:t>
      </w:r>
    </w:p>
    <w:p w:rsidR="00000000" w:rsidRDefault="00F6676C">
      <w:bookmarkStart w:id="2" w:name="sub_3"/>
      <w:bookmarkEnd w:id="1"/>
      <w:r>
        <w:t>3. Настоящее постановление вступает в силу с 1 января 2021 г. и действует до 1 января 2027 г.</w:t>
      </w:r>
    </w:p>
    <w:bookmarkEnd w:id="2"/>
    <w:p w:rsidR="00000000" w:rsidRDefault="00F6676C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6676C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6676C">
            <w:pPr>
              <w:pStyle w:val="a5"/>
              <w:jc w:val="right"/>
            </w:pPr>
            <w:r>
              <w:t>М. Мишустин</w:t>
            </w:r>
          </w:p>
        </w:tc>
      </w:tr>
    </w:tbl>
    <w:p w:rsidR="00000000" w:rsidRDefault="00F6676C"/>
    <w:p w:rsidR="00000000" w:rsidRDefault="00F6676C">
      <w:pPr>
        <w:ind w:firstLine="698"/>
        <w:jc w:val="right"/>
      </w:pPr>
      <w:bookmarkStart w:id="3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23 сентября 2020 г. N 1527</w:t>
      </w:r>
    </w:p>
    <w:bookmarkEnd w:id="3"/>
    <w:p w:rsidR="00000000" w:rsidRDefault="00F6676C"/>
    <w:p w:rsidR="00000000" w:rsidRDefault="00F6676C">
      <w:pPr>
        <w:pStyle w:val="1"/>
      </w:pPr>
      <w:r>
        <w:t>Правила</w:t>
      </w:r>
      <w:r>
        <w:br/>
        <w:t>организованной перевозки группы детей автобусами</w:t>
      </w:r>
    </w:p>
    <w:p w:rsidR="00000000" w:rsidRDefault="00F6676C"/>
    <w:p w:rsidR="00000000" w:rsidRDefault="00F6676C">
      <w:bookmarkStart w:id="4" w:name="sub_1001"/>
      <w:r>
        <w:t>1. Настоящие Правила определяют требования, предъявляемые при организации и осуществлении организо</w:t>
      </w:r>
      <w:r>
        <w:t>ванной перевозки группы детей автобусами в городском, пригородном и междугородном сообщении.</w:t>
      </w:r>
    </w:p>
    <w:p w:rsidR="00000000" w:rsidRDefault="00F6676C">
      <w:bookmarkStart w:id="5" w:name="sub_1002"/>
      <w:bookmarkEnd w:id="4"/>
      <w:r>
        <w:t>2. Для целей настоящих Правил:</w:t>
      </w:r>
    </w:p>
    <w:bookmarkEnd w:id="5"/>
    <w:p w:rsidR="00000000" w:rsidRDefault="00F6676C">
      <w:r>
        <w:t>понятия "фрахтовщик", "фрахтователь" и "договор фрахтования" используются в значениях, предусмотренных Федер</w:t>
      </w:r>
      <w:r>
        <w:t>альным законом "Устав автомобильного транспорта и городского наземного электрического транспорта";</w:t>
      </w:r>
    </w:p>
    <w:p w:rsidR="00000000" w:rsidRDefault="00F6676C">
      <w:r>
        <w:t xml:space="preserve">понятие "организованная перевозка группы детей" используется в значении, предусмотренном </w:t>
      </w:r>
      <w:hyperlink r:id="rId9" w:history="1">
        <w:r>
          <w:rPr>
            <w:rStyle w:val="a4"/>
          </w:rPr>
          <w:t>Правилами</w:t>
        </w:r>
      </w:hyperlink>
      <w:r>
        <w:t xml:space="preserve"> дорожного движения Российской Федерации, утвержденными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Совета Министров - Правительства Российской Федерации от 23 октября 1993 г. N 1090 "О правилах </w:t>
      </w:r>
      <w:r>
        <w:t>дорожного движения";</w:t>
      </w:r>
    </w:p>
    <w:p w:rsidR="00000000" w:rsidRDefault="00F6676C">
      <w:r>
        <w:t xml:space="preserve">понятие "медицинский работник" используется в значении, предусмотренном </w:t>
      </w:r>
      <w:hyperlink r:id="rId11" w:history="1">
        <w:r>
          <w:rPr>
            <w:rStyle w:val="a4"/>
          </w:rPr>
          <w:t>Федеральным законом</w:t>
        </w:r>
      </w:hyperlink>
      <w:r>
        <w:t xml:space="preserve"> "Об основах охраны здоровья граждан в Российской Федерации", в отнош</w:t>
      </w:r>
      <w:r>
        <w:t>ении медицинских работников с высшим и средним профессиональным (медицинским) образованием.</w:t>
      </w:r>
    </w:p>
    <w:p w:rsidR="00000000" w:rsidRDefault="00F6676C">
      <w:bookmarkStart w:id="6" w:name="sub_1003"/>
      <w:r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</w:t>
      </w:r>
      <w:r>
        <w:t>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</w:t>
      </w:r>
      <w:r>
        <w:t>я уведомление об организованной перевозке группы детей.</w:t>
      </w:r>
    </w:p>
    <w:bookmarkEnd w:id="6"/>
    <w:p w:rsidR="00000000" w:rsidRDefault="00F6676C">
      <w: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</w:t>
      </w:r>
      <w:r>
        <w:t>и автомобилями) подразделения Госавтоинспекции:</w:t>
      </w:r>
    </w:p>
    <w:p w:rsidR="00000000" w:rsidRDefault="00F6676C">
      <w:bookmarkStart w:id="7" w:name="sub_10033"/>
      <w:r>
        <w:lastRenderedPageBreak/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</w:t>
      </w:r>
      <w:r>
        <w:t>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</w:t>
      </w:r>
      <w:r>
        <w:t>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000000" w:rsidRDefault="00F6676C">
      <w:bookmarkStart w:id="8" w:name="sub_10034"/>
      <w:bookmarkEnd w:id="7"/>
      <w:r>
        <w:t xml:space="preserve">при необходимости организации сопровождения по </w:t>
      </w:r>
      <w:r>
        <w:t>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</w:t>
      </w:r>
      <w:r>
        <w:t>зованной перевозки группы детей.</w:t>
      </w:r>
    </w:p>
    <w:p w:rsidR="00000000" w:rsidRDefault="00F6676C">
      <w:bookmarkStart w:id="9" w:name="sub_1004"/>
      <w:bookmarkEnd w:id="8"/>
      <w:r>
        <w:t xml:space="preserve">4. Предусмотренное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</w:t>
      </w:r>
      <w:r>
        <w:t>тановленной Министерством внутренних дел Российской Федерации, с учетом положений настоящих Правил.</w:t>
      </w:r>
    </w:p>
    <w:bookmarkEnd w:id="9"/>
    <w:p w:rsidR="00000000" w:rsidRDefault="00F6676C">
      <w:r>
        <w:t xml:space="preserve">Предусмотренная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 заявка подается организатором перевозки, в том числе фрахтователем или фрахтовщ</w:t>
      </w:r>
      <w:r>
        <w:t xml:space="preserve">иком (если перевозка осуществляется по договору фрахтования), в соответствии с </w:t>
      </w:r>
      <w:hyperlink r:id="rId12" w:history="1">
        <w:r>
          <w:rPr>
            <w:rStyle w:val="a4"/>
          </w:rPr>
          <w:t>Положением</w:t>
        </w:r>
      </w:hyperlink>
      <w:r>
        <w:t xml:space="preserve"> о сопровождении транспортных средств автомобилями Государственной инспекции безопасности д</w:t>
      </w:r>
      <w:r>
        <w:t xml:space="preserve">орожного движения Министерства внутренних дел Российской Федерации и военной автомобильной инспекции, утвержденным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17 января 2007 </w:t>
      </w:r>
      <w:r>
        <w:t>г. N 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000000" w:rsidRDefault="00F6676C">
      <w:bookmarkStart w:id="10" w:name="sub_1005"/>
      <w:r>
        <w:t>5. Подача уведомления</w:t>
      </w:r>
      <w:r>
        <w:t xml:space="preserve">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000000" w:rsidRDefault="00F6676C">
      <w:bookmarkStart w:id="11" w:name="sub_1006"/>
      <w:bookmarkEnd w:id="10"/>
      <w:r>
        <w:t>6. Уведомление об организованной пере</w:t>
      </w:r>
      <w:r>
        <w:t>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bookmarkEnd w:id="11"/>
    <w:p w:rsidR="00000000" w:rsidRDefault="00F6676C">
      <w:r>
        <w:t>Такое уведомление подается до начала первой из указан</w:t>
      </w:r>
      <w:r>
        <w:t>ных в нем перевозок.</w:t>
      </w:r>
    </w:p>
    <w:p w:rsidR="00000000" w:rsidRDefault="00F6676C">
      <w:bookmarkStart w:id="12" w:name="sub_1007"/>
      <w: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000000" w:rsidRDefault="00F6676C">
      <w:bookmarkStart w:id="13" w:name="sub_1008"/>
      <w:bookmarkEnd w:id="12"/>
      <w:r>
        <w:t>8. Организатор</w:t>
      </w:r>
      <w:r>
        <w:t xml:space="preserve">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</w:t>
      </w:r>
      <w:r>
        <w:t>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</w:t>
      </w:r>
      <w:r>
        <w:t>ь автобуса.</w:t>
      </w:r>
    </w:p>
    <w:p w:rsidR="00000000" w:rsidRDefault="00F6676C">
      <w:bookmarkStart w:id="14" w:name="sub_1009"/>
      <w:bookmarkEnd w:id="13"/>
      <w: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</w:t>
      </w:r>
      <w:r>
        <w:t>дителя (водителей) и других сопровождающих лиц в указанном автобусе.</w:t>
      </w:r>
    </w:p>
    <w:p w:rsidR="00000000" w:rsidRDefault="00F6676C">
      <w:bookmarkStart w:id="15" w:name="sub_1010"/>
      <w:bookmarkEnd w:id="14"/>
      <w: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</w:t>
      </w:r>
      <w:r>
        <w:t xml:space="preserve">ппы детей, который осуществляет координацию действий водителей данных автобусов и ответственных </w:t>
      </w:r>
      <w:r>
        <w:lastRenderedPageBreak/>
        <w:t>по данным автобусам.</w:t>
      </w:r>
    </w:p>
    <w:p w:rsidR="00000000" w:rsidRDefault="00F6676C">
      <w:bookmarkStart w:id="16" w:name="sub_1011"/>
      <w:bookmarkEnd w:id="15"/>
      <w:r>
        <w:t>11. Если продолжительность организованной перевозки группы детей превышает 12 часов и для ее осуществления используется 3 а</w:t>
      </w:r>
      <w:r>
        <w:t>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000000" w:rsidRDefault="00F6676C">
      <w:bookmarkStart w:id="17" w:name="sub_1012"/>
      <w:bookmarkEnd w:id="16"/>
      <w:r>
        <w:t xml:space="preserve">12. В ночное время (с 23 часов </w:t>
      </w:r>
      <w:r>
        <w:t xml:space="preserve">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</w:t>
      </w:r>
      <w:r>
        <w:t>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</w:t>
      </w:r>
      <w:r>
        <w:t>и. При этом после 23 часов расстояние перевозки не должно превышать 100 километров.</w:t>
      </w:r>
    </w:p>
    <w:p w:rsidR="00000000" w:rsidRDefault="00F6676C">
      <w:bookmarkStart w:id="18" w:name="sub_1013"/>
      <w:bookmarkEnd w:id="17"/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</w:t>
      </w:r>
      <w:r>
        <w:t>, включающий в том числе:</w:t>
      </w:r>
    </w:p>
    <w:bookmarkEnd w:id="18"/>
    <w:p w:rsidR="00000000" w:rsidRDefault="00F6676C">
      <w: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000000" w:rsidRDefault="00F6676C">
      <w:r>
        <w:t>сопровождающи</w:t>
      </w:r>
      <w:r>
        <w:t>х лиц с указанием их фамилии, имени, отчества (при наличии) и номера контактного телефона;</w:t>
      </w:r>
    </w:p>
    <w:p w:rsidR="00000000" w:rsidRDefault="00F6676C">
      <w:r>
        <w:t>медицинского работника с указанием его фамилии, имени, отчества (при наличии) и номера контактного телефона.</w:t>
      </w:r>
    </w:p>
    <w:p w:rsidR="00000000" w:rsidRDefault="00F6676C">
      <w:r>
        <w:t>Во время осуществления организованной перевозки группы д</w:t>
      </w:r>
      <w:r>
        <w:t>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</w:t>
      </w:r>
      <w:r>
        <w:t>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</w:p>
    <w:p w:rsidR="00000000" w:rsidRDefault="00F6676C">
      <w:bookmarkStart w:id="19" w:name="sub_1014"/>
      <w:r>
        <w:t>14. В случае неявки ребенка или иного лица, включе</w:t>
      </w:r>
      <w:r>
        <w:t>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000000" w:rsidRDefault="00F6676C">
      <w:bookmarkStart w:id="20" w:name="sub_1015"/>
      <w:bookmarkEnd w:id="19"/>
      <w:r>
        <w:t>15. Список, содержащий корректировки, считается действительным, если он заверен подписью лица, назначенного:</w:t>
      </w:r>
    </w:p>
    <w:bookmarkEnd w:id="20"/>
    <w:p w:rsidR="00000000" w:rsidRDefault="00F6676C">
      <w:r>
        <w:t>ответственным за организованную перевозку группы детей, если для осуществления организованной перевозки группы детей используется</w:t>
      </w:r>
      <w:r>
        <w:t xml:space="preserve"> 1 автобус;</w:t>
      </w:r>
    </w:p>
    <w:p w:rsidR="00000000" w:rsidRDefault="00F6676C">
      <w: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000000" w:rsidRDefault="00F6676C">
      <w:bookmarkStart w:id="21" w:name="sub_1016"/>
      <w:r>
        <w:t>16. Для осуществления организованной перевозки группы детей используется автоб</w:t>
      </w:r>
      <w:r>
        <w:t>ус, оборудованный ремнями безопасности.</w:t>
      </w:r>
    </w:p>
    <w:p w:rsidR="00000000" w:rsidRDefault="00F6676C">
      <w:bookmarkStart w:id="22" w:name="sub_1017"/>
      <w:bookmarkEnd w:id="21"/>
      <w:r>
        <w:t>17. К управлению автобусами, осуществляющими организованную перевозку группы детей, допускаются водители:</w:t>
      </w:r>
    </w:p>
    <w:p w:rsidR="00000000" w:rsidRDefault="00F6676C">
      <w:bookmarkStart w:id="23" w:name="sub_10171"/>
      <w:bookmarkEnd w:id="22"/>
      <w:r>
        <w:t>а) имеющие на дату начала организованной перевозки группы детей стаж работы в</w:t>
      </w:r>
      <w:r>
        <w:t xml:space="preserve"> качестве водителя транспортного средства категории "D" не менее одного года из последних 2 лет;</w:t>
      </w:r>
    </w:p>
    <w:p w:rsidR="00000000" w:rsidRDefault="00F6676C">
      <w:bookmarkStart w:id="24" w:name="sub_10172"/>
      <w:bookmarkEnd w:id="23"/>
      <w:r>
        <w:t>б) прошедшие предрейсовый инструктаж в соответствии с правилами обеспечения безопасности перевозок автомобильным транспортом и городским назе</w:t>
      </w:r>
      <w:r>
        <w:t xml:space="preserve">мным электрическим транспортом, утвержденными Министерством транспорта Российской Федерации в соответствии с </w:t>
      </w:r>
      <w:hyperlink r:id="rId14" w:history="1">
        <w:r>
          <w:rPr>
            <w:rStyle w:val="a4"/>
          </w:rPr>
          <w:t>абзацем вторым пункта 2 статьи 20</w:t>
        </w:r>
      </w:hyperlink>
      <w:r>
        <w:t xml:space="preserve"> Федерального закона "О безопасности </w:t>
      </w:r>
      <w:r>
        <w:t>дорожного движения";</w:t>
      </w:r>
    </w:p>
    <w:p w:rsidR="00000000" w:rsidRDefault="00F6676C">
      <w:bookmarkStart w:id="25" w:name="sub_10173"/>
      <w:bookmarkEnd w:id="24"/>
      <w:r>
        <w:t xml:space="preserve">в) не привлекавшиеся в течение одного года до начала организованной перевозки группы </w:t>
      </w:r>
      <w:r>
        <w:lastRenderedPageBreak/>
        <w:t>детей к административной ответственности в виде лишения права управления транспортным средством или административного ареста за адми</w:t>
      </w:r>
      <w:r>
        <w:t>нистративные правонарушения в области дорожного движения.</w:t>
      </w:r>
    </w:p>
    <w:p w:rsidR="00000000" w:rsidRDefault="00F6676C">
      <w:bookmarkStart w:id="26" w:name="sub_1018"/>
      <w:bookmarkEnd w:id="25"/>
      <w: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</w:t>
      </w:r>
      <w:r>
        <w:t xml:space="preserve"> фрахтования) и документ, составленный в произвольной форме, содержащий сведения о маршруте перевозки, в том числе о:</w:t>
      </w:r>
    </w:p>
    <w:p w:rsidR="00000000" w:rsidRDefault="00F6676C">
      <w:bookmarkStart w:id="27" w:name="sub_10181"/>
      <w:bookmarkEnd w:id="26"/>
      <w:r>
        <w:t>а) пункте отправления;</w:t>
      </w:r>
    </w:p>
    <w:p w:rsidR="00000000" w:rsidRDefault="00F6676C">
      <w:bookmarkStart w:id="28" w:name="sub_10182"/>
      <w:bookmarkEnd w:id="27"/>
      <w:r>
        <w:t>б) промежуточных пунктах посадки (высадки) (если имеются) детей и иных лиц, учас</w:t>
      </w:r>
      <w:r>
        <w:t>твующих в организованной перевозке группы детей;</w:t>
      </w:r>
    </w:p>
    <w:p w:rsidR="00000000" w:rsidRDefault="00F6676C">
      <w:bookmarkStart w:id="29" w:name="sub_10183"/>
      <w:bookmarkEnd w:id="28"/>
      <w:r>
        <w:t>в) пункте назначения;</w:t>
      </w:r>
    </w:p>
    <w:p w:rsidR="00000000" w:rsidRDefault="00F6676C">
      <w:bookmarkStart w:id="30" w:name="sub_101884"/>
      <w:bookmarkEnd w:id="29"/>
      <w: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000000" w:rsidRDefault="00F6676C">
      <w:bookmarkStart w:id="31" w:name="sub_1019"/>
      <w:bookmarkEnd w:id="30"/>
      <w:r>
        <w:t>19. В случае задержки отправления автобусов, осуществляющ</w:t>
      </w:r>
      <w:r>
        <w:t>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</w:t>
      </w:r>
      <w:r>
        <w:t>е о сопровождении данных автобусов патрульным автомобилем (патрульными автомобилями).</w:t>
      </w:r>
    </w:p>
    <w:p w:rsidR="00000000" w:rsidRDefault="00F6676C">
      <w:bookmarkStart w:id="32" w:name="sub_1020"/>
      <w:bookmarkEnd w:id="31"/>
      <w:r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</w:t>
      </w:r>
      <w:r>
        <w:t>и транспортного средства. Контроль за соблюдением указанного требования возлагается на сопровождающих лиц.</w:t>
      </w:r>
    </w:p>
    <w:p w:rsidR="00000000" w:rsidRDefault="00F6676C">
      <w:bookmarkStart w:id="33" w:name="sub_1021"/>
      <w:bookmarkEnd w:id="32"/>
      <w:r>
        <w:t>21. При движении автобуса, осуществляющего организованную перевозку группы детей, на его крыше или над ней должен быть включен маячок</w:t>
      </w:r>
      <w:r>
        <w:t xml:space="preserve"> желтого или оранжевого цвета, обеспечивающий угол видимости в горизонтальной плоскости, равный 360 градусам.</w:t>
      </w:r>
    </w:p>
    <w:p w:rsidR="00000000" w:rsidRDefault="00F6676C">
      <w:bookmarkStart w:id="34" w:name="sub_1022"/>
      <w:bookmarkEnd w:id="33"/>
      <w:r>
        <w:t>22. В случае невозможности осуществления или продолжения осуществления организованной перевозки группы детей вследствие дорожно-тр</w:t>
      </w:r>
      <w:r>
        <w:t>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</w:t>
      </w:r>
      <w:r>
        <w:t xml:space="preserve">ям </w:t>
      </w:r>
      <w:hyperlink w:anchor="sub_1017" w:history="1">
        <w:r>
          <w:rPr>
            <w:rStyle w:val="a4"/>
          </w:rPr>
          <w:t>пункта 17</w:t>
        </w:r>
      </w:hyperlink>
      <w: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bookmarkEnd w:id="34"/>
    <w:p w:rsidR="00000000" w:rsidRDefault="00F6676C">
      <w:r>
        <w:t>Подменный автобус должен соотв</w:t>
      </w:r>
      <w:r>
        <w:t xml:space="preserve">етствовать требованиям </w:t>
      </w:r>
      <w:hyperlink w:anchor="sub_1016" w:history="1">
        <w:r>
          <w:rPr>
            <w:rStyle w:val="a4"/>
          </w:rPr>
          <w:t>пункта 16</w:t>
        </w:r>
      </w:hyperlink>
      <w:r>
        <w:t xml:space="preserve"> настоящих Правил, а подменный водитель - требованиям </w:t>
      </w:r>
      <w:hyperlink w:anchor="sub_1017" w:history="1">
        <w:r>
          <w:rPr>
            <w:rStyle w:val="a4"/>
          </w:rPr>
          <w:t>пункта 17</w:t>
        </w:r>
      </w:hyperlink>
      <w:r>
        <w:t xml:space="preserve"> настоящих Правил.</w:t>
      </w:r>
    </w:p>
    <w:p w:rsidR="00000000" w:rsidRDefault="00F6676C">
      <w:r>
        <w:t xml:space="preserve">При прибытии подменного автобуса и (или) подменного водителя документы, указанные в </w:t>
      </w:r>
      <w:hyperlink w:anchor="sub_1018" w:history="1">
        <w:r>
          <w:rPr>
            <w:rStyle w:val="a4"/>
          </w:rPr>
          <w:t>пункте 18</w:t>
        </w:r>
      </w:hyperlink>
      <w: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</w:t>
      </w:r>
      <w:r>
        <w:t>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000000" w:rsidRDefault="00F6676C">
      <w:bookmarkStart w:id="35" w:name="sub_1023"/>
      <w:r>
        <w:t xml:space="preserve">23. Оригиналы документов, указанных в </w:t>
      </w:r>
      <w:hyperlink w:anchor="sub_1003" w:history="1">
        <w:r>
          <w:rPr>
            <w:rStyle w:val="a4"/>
          </w:rPr>
          <w:t>пунктах 3</w:t>
        </w:r>
      </w:hyperlink>
      <w:r>
        <w:t xml:space="preserve">, </w:t>
      </w:r>
      <w:hyperlink w:anchor="sub_1013" w:history="1">
        <w:r>
          <w:rPr>
            <w:rStyle w:val="a4"/>
          </w:rPr>
          <w:t>13</w:t>
        </w:r>
      </w:hyperlink>
      <w:r>
        <w:t xml:space="preserve"> и </w:t>
      </w:r>
      <w:hyperlink w:anchor="sub_1018" w:history="1">
        <w:r>
          <w:rPr>
            <w:rStyle w:val="a4"/>
          </w:rPr>
          <w:t>18</w:t>
        </w:r>
      </w:hyperlink>
      <w: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</w:t>
      </w:r>
      <w:r>
        <w:t>оисшествие, в результате которого пострадали дети, в иных случаях - в течение 90 календарных дней.</w:t>
      </w:r>
    </w:p>
    <w:bookmarkEnd w:id="35"/>
    <w:p w:rsidR="00F6676C" w:rsidRDefault="00F6676C"/>
    <w:sectPr w:rsidR="00F6676C">
      <w:headerReference w:type="default" r:id="rId15"/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76C" w:rsidRDefault="00F6676C" w:rsidP="00A34775">
      <w:r>
        <w:separator/>
      </w:r>
    </w:p>
  </w:endnote>
  <w:endnote w:type="continuationSeparator" w:id="0">
    <w:p w:rsidR="00F6676C" w:rsidRDefault="00F6676C" w:rsidP="00A3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667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9833C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833C4">
            <w:rPr>
              <w:rFonts w:ascii="Times New Roman" w:hAnsi="Times New Roman" w:cs="Times New Roman"/>
              <w:noProof/>
              <w:sz w:val="20"/>
              <w:szCs w:val="20"/>
            </w:rPr>
            <w:t>24.05.2021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667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667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833C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833C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833C4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76C" w:rsidRDefault="00F6676C" w:rsidP="00A34775">
      <w:r>
        <w:separator/>
      </w:r>
    </w:p>
  </w:footnote>
  <w:footnote w:type="continuationSeparator" w:id="0">
    <w:p w:rsidR="00F6676C" w:rsidRDefault="00F6676C" w:rsidP="00A34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67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23 сентября 2020 г. N 1527 "Об утверждении Правил организованной…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C4"/>
    <w:rsid w:val="009833C4"/>
    <w:rsid w:val="00F6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33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3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05643/20" TargetMode="External"/><Relationship Id="rId13" Type="http://schemas.openxmlformats.org/officeDocument/2006/relationships/hyperlink" Target="http://mobileonline.garant.ru/document/redirect/12151544/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4691848/0" TargetMode="External"/><Relationship Id="rId12" Type="http://schemas.openxmlformats.org/officeDocument/2006/relationships/hyperlink" Target="http://mobileonline.garant.ru/document/redirect/12151544/1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12191967/21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130577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305770/100253" TargetMode="External"/><Relationship Id="rId14" Type="http://schemas.openxmlformats.org/officeDocument/2006/relationships/hyperlink" Target="http://mobileonline.garant.ru/document/redirect/10105643/2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2162</Words>
  <Characters>12329</Characters>
  <Application>Microsoft Office Word</Application>
  <DocSecurity>0</DocSecurity>
  <Lines>102</Lines>
  <Paragraphs>28</Paragraphs>
  <ScaleCrop>false</ScaleCrop>
  <Company>НПП "Гарант-Сервис"</Company>
  <LinksUpToDate>false</LinksUpToDate>
  <CharactersWithSpaces>14463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2021-05-24T19:21:00Z</dcterms:created>
  <dcterms:modified xsi:type="dcterms:W3CDTF">2021-05-24T19:21:00Z</dcterms:modified>
</cp:coreProperties>
</file>